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D6" w:rsidRPr="007704E5" w:rsidRDefault="00305ED6" w:rsidP="00305ED6">
      <w:pPr>
        <w:jc w:val="center"/>
        <w:rPr>
          <w:rFonts w:ascii="TH SarabunPSK" w:hAnsi="TH SarabunPSK" w:cs="TH SarabunPSK"/>
          <w:b/>
          <w:bCs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7704E5">
        <w:rPr>
          <w:rFonts w:ascii="TH SarabunPSK" w:hAnsi="TH SarabunPSK" w:cs="TH SarabunPSK"/>
          <w:b/>
          <w:bCs/>
          <w:sz w:val="50"/>
          <w:szCs w:val="5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ส่วนที่ ๔</w:t>
      </w:r>
    </w:p>
    <w:p w:rsidR="00A25AFA" w:rsidRPr="007704E5" w:rsidRDefault="00A25AFA" w:rsidP="00A25AFA">
      <w:pPr>
        <w:spacing w:before="240"/>
        <w:jc w:val="center"/>
        <w:rPr>
          <w:rFonts w:ascii="TH SarabunPSK" w:hAnsi="TH SarabunPSK" w:cs="TH SarabunPSK"/>
        </w:rPr>
      </w:pPr>
      <w:r w:rsidRPr="007704E5">
        <w:rPr>
          <w:rFonts w:ascii="TH SarabunPSK" w:hAnsi="TH SarabunPSK" w:cs="TH SarabunPSK"/>
          <w:b/>
          <w:bCs/>
          <w:sz w:val="40"/>
          <w:szCs w:val="40"/>
          <w:cs/>
        </w:rPr>
        <w:t>การติดตามและประเมินผล</w:t>
      </w:r>
    </w:p>
    <w:p w:rsidR="00305ED6" w:rsidRPr="007704E5" w:rsidRDefault="00305ED6" w:rsidP="00305ED6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A25AFA" w:rsidRPr="007704E5" w:rsidRDefault="00A25AFA" w:rsidP="00A56C2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704E5">
        <w:rPr>
          <w:rFonts w:ascii="TH SarabunPSK" w:hAnsi="TH SarabunPSK" w:cs="TH SarabunPSK"/>
          <w:b/>
          <w:bCs/>
          <w:sz w:val="36"/>
          <w:szCs w:val="36"/>
          <w:cs/>
        </w:rPr>
        <w:t>๔.๑  การติดตามและประเมินผลยุทธศาสตร์</w:t>
      </w:r>
    </w:p>
    <w:p w:rsidR="00305ED6" w:rsidRPr="007704E5" w:rsidRDefault="00305ED6" w:rsidP="00A25AFA">
      <w:pPr>
        <w:spacing w:before="240"/>
        <w:ind w:firstLine="1440"/>
        <w:jc w:val="thaiDistribute"/>
        <w:rPr>
          <w:rFonts w:ascii="TH SarabunPSK" w:hAnsi="TH SarabunPSK" w:cs="TH SarabunPSK"/>
        </w:rPr>
      </w:pPr>
      <w:r w:rsidRPr="007704E5">
        <w:rPr>
          <w:rFonts w:ascii="TH SarabunPSK" w:hAnsi="TH SarabunPSK" w:cs="TH SarabunPSK"/>
          <w:cs/>
        </w:rPr>
        <w:t>ตามพระราชบัญญัติกำหนดแผนและขั้นตอนการกระจายอำนาจให้แก่องค์กรปกครองส่วนท้องถิ่น พ.ศ. ๒๕๔๒ ได้กำหนดให้องค์กรปกครองส่วนท้องถิ่น มีอำนาจและหน้าที่ในการจัดทำแผนพัฒนาท้องถิ่นของตนเอง  โดยในการจัดทำแผนพัฒนาขององค์กรปกครองส่วนท้องถิ่นนั้น จะต้องดำเนินการตามระเบียบกระทรวงมหาดไทย ว่าด้วยการจัดทำแผนพัฒนาขององค์กรปกครองส่วนท้องถิ่น  พ.ศ. ๒๕๔๘ และที่แก้ไขเพิ่มเติมถึง (ฉบับที่ ๓) พ.ศ. ๒๕๖๑  ทั้งนี้  แผนพัฒนาท้องถิ่นจะต้องสอดคล้องกับแผนพัฒนาจังหวัด ยุทธศาสตร์การพัฒนาขององค์กรปกครองส่วนท้องถิ่นในเขตจังหวัด  แผนพัฒนาอำเภอ  แผนพัฒนาตำบล  แผนพัฒนาหมู่บ้านหรือแผนชุมชน  อันมีลักษณะเป็นการกำหนดรายละเอียดแผนงาน  ดังนั้น  จึงต้องมีการกำหนดยุทธศาสตร์การพัฒนาขององค์กรปกครองส่วนท้องถิ่นในเขตจังหวัดขึ้น ตามกระบวนการพิจารณาจากประชาคมท้องถิ่นระดับจังหวัด ร่วมกับคณะกรรมการพัฒนาองค์การบริหารส่วนจังหวัด คณะกรรมการประสานแผนพัฒนาท้องถิ่นระดับจังหวัด  ผู้แทนองค์กรปกครองส่วนท้องถิ่นในเขตจังหวัด  ร่วมกันจัดทำ  ทบทวน  หรือเปลี่ยนแปลงยุทธศาสตร์การพัฒนาขององค์กรปกครองส่วนท้องถิ่นในเขตจังหวัด  เพื่อให้การจัดทำแผนพัฒนาขององค์กรปกครองส่วนท้องถิ่นเกิดประสิทธิภาพ ประสิทธิผล  โดยนำยุทธศาสตร์การพัฒนาขององค์กรปกครองส่วนท้องถิ่นในเขตจังหวัดไปใช้เป็นแนวทางในการจัดทำแผนพัฒนาท้องถิ่นของตนเองได้ต่อไป และเพื่อให้สามารถ</w:t>
      </w:r>
      <w:proofErr w:type="spellStart"/>
      <w:r w:rsidRPr="007704E5">
        <w:rPr>
          <w:rFonts w:ascii="TH SarabunPSK" w:hAnsi="TH SarabunPSK" w:cs="TH SarabunPSK"/>
          <w:cs/>
        </w:rPr>
        <w:t>บูรณา</w:t>
      </w:r>
      <w:proofErr w:type="spellEnd"/>
      <w:r w:rsidRPr="007704E5">
        <w:rPr>
          <w:rFonts w:ascii="TH SarabunPSK" w:hAnsi="TH SarabunPSK" w:cs="TH SarabunPSK"/>
          <w:cs/>
        </w:rPr>
        <w:t xml:space="preserve">การกับแผนพัฒนาจังหวัด  แผนปฏิบัติราชการประจำปีของจังหวัดและตอบสนองความต้องการของประชาชนอันจะนำไปสู้การจัดทำงบประมาณ ที่มีประสิทธิภาพในท้องถิ่นได้อย่างแท้จริง  เป็นเครื่องมือในการพัฒนาท้องถิ่นให้เข้มแข็ง เกิดประโยชน์สูงสุดต่อประชาชนในท้องถิ่น  </w:t>
      </w:r>
    </w:p>
    <w:p w:rsidR="00305ED6" w:rsidRPr="007704E5" w:rsidRDefault="00305ED6" w:rsidP="00305ED6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305ED6" w:rsidRPr="007704E5" w:rsidRDefault="00305ED6" w:rsidP="00A25AFA">
      <w:pPr>
        <w:ind w:firstLine="1440"/>
        <w:jc w:val="thaiDistribute"/>
        <w:rPr>
          <w:rFonts w:ascii="TH SarabunPSK" w:eastAsia="Calibri" w:hAnsi="TH SarabunPSK" w:cs="TH SarabunPSK"/>
          <w:b/>
          <w:bCs/>
        </w:rPr>
      </w:pPr>
      <w:r w:rsidRPr="007704E5">
        <w:rPr>
          <w:rFonts w:ascii="TH SarabunPSK" w:hAnsi="TH SarabunPSK" w:cs="TH SarabunPSK"/>
          <w:cs/>
        </w:rPr>
        <w:t xml:space="preserve">ดังนั้น  องค์กรปกครองส่าวนท้องถิ่น  จึงต้องกำหนดยุทธศาสตร์การพัฒนาขององค์กรปกครองส่วนท้องถิ่นให้สอดคล้องยุทธศาสตร์การพัฒนาขององค์กรปกครองส่วนท้องถิ่นในเขตจังหวัด  เพื่อนำไปสู่การ  </w:t>
      </w:r>
      <w:proofErr w:type="spellStart"/>
      <w:r w:rsidRPr="007704E5">
        <w:rPr>
          <w:rFonts w:ascii="TH SarabunPSK" w:hAnsi="TH SarabunPSK" w:cs="TH SarabunPSK"/>
          <w:cs/>
        </w:rPr>
        <w:t>บูรณา</w:t>
      </w:r>
      <w:proofErr w:type="spellEnd"/>
      <w:r w:rsidRPr="007704E5">
        <w:rPr>
          <w:rFonts w:ascii="TH SarabunPSK" w:hAnsi="TH SarabunPSK" w:cs="TH SarabunPSK"/>
          <w:cs/>
        </w:rPr>
        <w:t>การร่วมกัน ให้เกิดความสอดคล้องกับแผนพัฒนาจังหวัด สามารถเชื่อมโยงไปสู่แผนพัฒนากลุ่มจังหวัด  แผนพัฒนาภาค  แผนพัฒนาเศรษฐกิจและสังคมแห่งชาติ  ฉบับที่ ๑๒  แผนยุทธศาสตร์ชาติ ๒๐ ปี  ไทยแลนด์ ๔.๐  และในการจัดทำแผนพัฒนาท้องถิ่น (พ.ศ. ๒๕๖๑ – ๒๕๖๕)   จะต้องมีการติดตามและติดตามและประเมินผลยุทธศาสตร์เพื่อความสอดคล้องแผนพัฒนาท้องถิ่นขององค์กรปกครองส่วนท้องถิ่น  ตามระเบียบกระทรวงมหาดไทย ว่าด้วยการจัดทำแผนขององค์กรปกครองส่วนท้องถิ่น พ.ศ. ๒๕๔๘  และที่แก้ไขเพิ่มเติมถึง (ฉบับที่  ๓)  พ.ศ. ๒๕๖๑  โดยคณะกรรมการติดตามและประเมินผลแผนพัฒนาท้องถิ่น จะต้องดำเนินการให้คะแนนตามเกณฑ์ที่กำหนดไว้ ซึ่งเป็นส่วนหนึ่งของการติดตามและประเมินผลแผนพัฒนา  โดยดำเนินการให้แล้วเสร็จภายในหกสิบวัน นับแต่วันที่ประกาศใช้งบประมาณรายจ่าย  รายละเอียดแนวทางการพิจารณาตามหนังสือ</w:t>
      </w:r>
      <w:r w:rsidRPr="007704E5">
        <w:rPr>
          <w:rFonts w:ascii="TH SarabunPSK" w:hAnsi="TH SarabunPSK" w:cs="TH SarabunPSK"/>
          <w:cs/>
        </w:rPr>
        <w:lastRenderedPageBreak/>
        <w:t xml:space="preserve">กระทรวงมหาดไทย ด่วนที่สุด  ที่ มท ๐๘๑๐.๓/ว ๒๙๓๑ ลงวันที่ ๑๕  พฤษภาคม  ๒๕๖๒  เรื่อง  ซักซ้อมแนวทางการทบทวนแผนพัฒนาท้องถิ่น (พ.ศ. ๒๕๖๑ – ๒๕๖๕) ขององค์กรปกครองส่วนท้องถิ่น  </w:t>
      </w:r>
    </w:p>
    <w:p w:rsidR="00A25AFA" w:rsidRPr="007704E5" w:rsidRDefault="00A25AFA" w:rsidP="00A25AFA">
      <w:pPr>
        <w:jc w:val="thaiDistribute"/>
        <w:rPr>
          <w:rFonts w:ascii="TH SarabunPSK" w:hAnsi="TH SarabunPSK" w:cs="TH SarabunPSK"/>
          <w:b/>
          <w:bCs/>
        </w:rPr>
      </w:pPr>
      <w:r w:rsidRPr="007704E5">
        <w:rPr>
          <w:rFonts w:ascii="TH SarabunPSK" w:hAnsi="TH SarabunPSK" w:cs="TH SarabunPSK"/>
          <w:b/>
          <w:bCs/>
          <w:cs/>
        </w:rPr>
        <w:t>๔.๒  การติดตามและประเมินผลโครงการขององค์กรปกครองสวนท้องถิ่น</w:t>
      </w:r>
    </w:p>
    <w:p w:rsidR="00305ED6" w:rsidRPr="007704E5" w:rsidRDefault="00305ED6" w:rsidP="00305ED6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05ED6" w:rsidRPr="007704E5" w:rsidRDefault="00305ED6" w:rsidP="00305ED6">
      <w:pPr>
        <w:ind w:firstLine="1440"/>
        <w:jc w:val="thaiDistribute"/>
        <w:rPr>
          <w:rFonts w:ascii="TH SarabunPSK" w:hAnsi="TH SarabunPSK" w:cs="TH SarabunPSK"/>
        </w:rPr>
      </w:pPr>
      <w:r w:rsidRPr="007704E5">
        <w:rPr>
          <w:rFonts w:ascii="TH SarabunPSK" w:hAnsi="TH SarabunPSK" w:cs="TH SarabunPSK"/>
          <w:cs/>
        </w:rPr>
        <w:t xml:space="preserve">ในการจัดทำแผนพัฒนาท้องถิ่น (พ.ศ. ๒๕๖๑ – ๒๕๖๕)  ขององค์กรปกครองส่วนท้องถิ่น  จะต้องมีการติดตามและประเมินผลโครงการขององค์กรปกครองสวนท้องถิ่นเพื่อความสอดคล้องแผนพัฒนาท้องถิ่น  ตามระเบียบกระทรวงมหาดไทย ว่าด้วยการจัดทำแผนขององค์กรปกครองส่วนท้องถิ่น พ.ศ. ๒๕๔๘  และที่แก้ไขเพิ่มเติมถึง (ฉบับที่  ๓)  พ.ศ. ๒๕๖๑  โดยคณะกรรมการติดตามและประเมินผลแผนพัฒนาท้องถิ่น จะต้องดำเนินการให้คะแนนตามเกณฑ์ที่กำหนดไว้  ซึ่งเป็นส่วนหนึ่งของการติดตามและประเมินผลแผนพัฒนา  โดยดำเนินการให้แล้วเสร็จภายในหกสิบวัน นับแต่วันที่ประกาศใช้งบประมาณรายจ่าย  รายละเอียดแนวทางการพิจารณาตามหนังสือกระทรวงมหาดไทย ด่วนที่สุด  ที่ มท ๐๘๑๐.๓/ว ๒๙๓๑ ลงวันที่ ๑๕  พฤษภาคม  ๒๕๖๒  เรื่อง  ซักซ้อมแนวทางการทบทวนแผนพัฒนาท้องถิ่น (พ.ศ. ๒๕๖๑ – ๒๕๖๕)  ขององค์กรปกครองส่วนท้องถิ่น  </w:t>
      </w:r>
    </w:p>
    <w:p w:rsidR="00305ED6" w:rsidRPr="007704E5" w:rsidRDefault="00305ED6" w:rsidP="00305ED6">
      <w:pPr>
        <w:rPr>
          <w:rFonts w:ascii="TH SarabunPSK" w:hAnsi="TH SarabunPSK" w:cs="TH SarabunPSK"/>
          <w:vanish/>
        </w:rPr>
      </w:pPr>
    </w:p>
    <w:p w:rsidR="007704E5" w:rsidRPr="00F02335" w:rsidRDefault="007704E5" w:rsidP="007704E5">
      <w:pPr>
        <w:spacing w:before="240" w:line="36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02335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๔.๓</w:t>
      </w:r>
      <w:r w:rsidRPr="00F02335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สรุปผลการพัฒนาท้องถิ่นในภาพรวม</w:t>
      </w:r>
    </w:p>
    <w:p w:rsidR="007704E5" w:rsidRPr="007704E5" w:rsidRDefault="00AD4085" w:rsidP="00AD4085">
      <w:pPr>
        <w:ind w:firstLine="720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>๔.</w:t>
      </w:r>
      <w:r w:rsidR="007704E5" w:rsidRPr="007704E5">
        <w:rPr>
          <w:rFonts w:ascii="TH SarabunPSK" w:eastAsia="Calibri" w:hAnsi="TH SarabunPSK" w:cs="TH SarabunPSK"/>
          <w:cs/>
        </w:rPr>
        <w:t>๓.๑ การวัดผลในเชิงปริมาณและเชิงคุณภาพ</w:t>
      </w:r>
    </w:p>
    <w:p w:rsidR="007704E5" w:rsidRPr="007704E5" w:rsidRDefault="007704E5" w:rsidP="007704E5">
      <w:pPr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tab/>
      </w:r>
      <w:r w:rsidR="00AD4085">
        <w:rPr>
          <w:rFonts w:ascii="TH SarabunPSK" w:eastAsia="Calibri" w:hAnsi="TH SarabunPSK" w:cs="TH SarabunPSK"/>
        </w:rPr>
        <w:tab/>
      </w:r>
      <w:r w:rsidRPr="007704E5">
        <w:rPr>
          <w:rFonts w:ascii="TH SarabunPSK" w:eastAsia="Calibri" w:hAnsi="TH SarabunPSK" w:cs="TH SarabunPSK"/>
        </w:rPr>
        <w:t>(</w:t>
      </w:r>
      <w:r w:rsidRPr="007704E5">
        <w:rPr>
          <w:rFonts w:ascii="TH SarabunPSK" w:eastAsia="Calibri" w:hAnsi="TH SarabunPSK" w:cs="TH SarabunPSK"/>
          <w:cs/>
        </w:rPr>
        <w:t>๑) การวัดผลในเชิงปริมาณ</w:t>
      </w:r>
    </w:p>
    <w:p w:rsidR="007704E5" w:rsidRPr="00F917DE" w:rsidRDefault="007704E5" w:rsidP="00495B18">
      <w:pPr>
        <w:jc w:val="thaiDistribute"/>
        <w:rPr>
          <w:rFonts w:ascii="TH SarabunPSK" w:eastAsia="Calibri" w:hAnsi="TH SarabunPSK" w:cs="TH SarabunPSK"/>
        </w:rPr>
      </w:pPr>
      <w:r w:rsidRPr="00F917DE">
        <w:rPr>
          <w:rFonts w:ascii="TH SarabunPSK" w:eastAsia="Calibri" w:hAnsi="TH SarabunPSK" w:cs="TH SarabunPSK"/>
          <w:cs/>
        </w:rPr>
        <w:t xml:space="preserve">ตามที่องค์การบริหารส่วนตำบลได้ดำเนินการจัดทำแผนพัฒนาขึ้นมาเพื่อใช้เป็นเครื่องมือในการพัฒนาองค์การบริหารส่วนตำบลให้บรรลุเป้าหมายที่วางไว้ เกิดประสิทธิภาพประสิทธิผลสูงสุดในการแก้ไขปัญหาให้กับประชาชน  ในการจัดทำแผนพัฒนานั้นจะต้องมีการติดตามและประเมินแผนพัฒนา  ตามระเบียบกระทรวงมหาดไทย ว่าด้วยการจัดทำแผนขององค์กรปกครองส่วนท้องถิ่น พ.ศ. ๒๕๔๘ </w:t>
      </w:r>
      <w:r w:rsidR="009E5A53" w:rsidRPr="00F917DE">
        <w:rPr>
          <w:rFonts w:ascii="TH SarabunPSK" w:eastAsia="Calibri" w:hAnsi="TH SarabunPSK" w:cs="TH SarabunPSK"/>
          <w:cs/>
        </w:rPr>
        <w:t>แก้ไขเพิ่มเติมถึง (ฉบับที่ ๓) พ.ศ.๒๕๖๑</w:t>
      </w:r>
      <w:r w:rsidRPr="00F917DE">
        <w:rPr>
          <w:rFonts w:ascii="TH SarabunPSK" w:eastAsia="Calibri" w:hAnsi="TH SarabunPSK" w:cs="TH SarabunPSK"/>
          <w:cs/>
        </w:rPr>
        <w:t xml:space="preserve"> </w:t>
      </w:r>
      <w:r w:rsidR="009E5A53" w:rsidRPr="00F917DE">
        <w:rPr>
          <w:rFonts w:ascii="TH SarabunPSK" w:eastAsia="Calibri" w:hAnsi="TH SarabunPSK" w:cs="TH SarabunPSK"/>
          <w:cs/>
        </w:rPr>
        <w:t xml:space="preserve"> </w:t>
      </w:r>
      <w:r w:rsidR="00F917DE" w:rsidRPr="00F917DE">
        <w:rPr>
          <w:rFonts w:ascii="TH SarabunPSK" w:eastAsia="Calibri" w:hAnsi="TH SarabunPSK" w:cs="TH SarabunPSK"/>
          <w:cs/>
        </w:rPr>
        <w:t>โด</w:t>
      </w:r>
      <w:r w:rsidR="00F917DE">
        <w:rPr>
          <w:rFonts w:ascii="TH SarabunPSK" w:eastAsia="Calibri" w:hAnsi="TH SarabunPSK" w:cs="TH SarabunPSK" w:hint="cs"/>
          <w:cs/>
        </w:rPr>
        <w:t>ย</w:t>
      </w:r>
      <w:r w:rsidRPr="00F917DE">
        <w:rPr>
          <w:rFonts w:ascii="TH SarabunPSK" w:eastAsia="Calibri" w:hAnsi="TH SarabunPSK" w:cs="TH SarabunPSK"/>
          <w:cs/>
        </w:rPr>
        <w:t>คณะกรรมการติดตามและประเมินแผนพัฒนาเป็นผู้ดำเนินการ</w:t>
      </w:r>
      <w:r w:rsidR="00F917DE">
        <w:rPr>
          <w:rFonts w:ascii="TH SarabunPSK" w:eastAsia="Calibri" w:hAnsi="TH SarabunPSK" w:cs="TH SarabunPSK"/>
          <w:cs/>
        </w:rPr>
        <w:t>ติดตามและประเมินผลแผนพัฒนา ซึ่</w:t>
      </w:r>
      <w:r w:rsidR="00F917DE">
        <w:rPr>
          <w:rFonts w:ascii="TH SarabunPSK" w:eastAsia="Calibri" w:hAnsi="TH SarabunPSK" w:cs="TH SarabunPSK" w:hint="cs"/>
          <w:cs/>
        </w:rPr>
        <w:t>ง</w:t>
      </w:r>
      <w:r w:rsidRPr="00F917DE">
        <w:rPr>
          <w:rFonts w:ascii="TH SarabunPSK" w:eastAsia="Calibri" w:hAnsi="TH SarabunPSK" w:cs="TH SarabunPSK"/>
          <w:cs/>
        </w:rPr>
        <w:t>คณะกรรมการจะต้องดำเนินการกำหนดแนวทาง วิธีการในการติดตามและประเมินผลแผนพัฒนา ดำเนินการติดตามและประเมินผลแผนพัฒนา  รายงานผลและเสนอความเห็นซึ่งได้จากการติดตามและประเมิน</w:t>
      </w:r>
      <w:r w:rsidR="00F917DE">
        <w:rPr>
          <w:rFonts w:ascii="TH SarabunPSK" w:eastAsia="Calibri" w:hAnsi="TH SarabunPSK" w:cs="TH SarabunPSK"/>
          <w:cs/>
        </w:rPr>
        <w:t>ผลแผนพัฒนาต่อผู้บริหารท้องถิ่น</w:t>
      </w:r>
      <w:r w:rsidRPr="00F917DE">
        <w:rPr>
          <w:rFonts w:ascii="TH SarabunPSK" w:eastAsia="Calibri" w:hAnsi="TH SarabunPSK" w:cs="TH SarabunPSK"/>
          <w:cs/>
        </w:rPr>
        <w:t>เพื่อให้ผู้บริหารท้องถิ่นเสนอต่อสภาท้องถิ่น  และคณะกรรมการพัฒนาท้องถิ่น  พร้อมทั้งประกาศผลการติดตามและประเมินผลแผนพัฒนา</w:t>
      </w:r>
      <w:r w:rsidR="00F917DE">
        <w:rPr>
          <w:rFonts w:ascii="TH SarabunPSK" w:eastAsia="Calibri" w:hAnsi="TH SarabunPSK" w:cs="TH SarabunPSK" w:hint="cs"/>
          <w:cs/>
        </w:rPr>
        <w:t>ท้องถิ่น</w:t>
      </w:r>
      <w:r w:rsidRPr="00F917DE">
        <w:rPr>
          <w:rFonts w:ascii="TH SarabunPSK" w:eastAsia="Calibri" w:hAnsi="TH SarabunPSK" w:cs="TH SarabunPSK"/>
          <w:cs/>
        </w:rPr>
        <w:t>ให้ประชาชนในท้องถิ่นทราบในที่เปิดเผยภายในสิบห้าวันนับแต่วันรายงานผลและเสนอความเห็นดังกล่าว</w:t>
      </w:r>
      <w:r w:rsidR="00F917DE">
        <w:rPr>
          <w:rFonts w:ascii="TH SarabunPSK" w:eastAsia="Calibri" w:hAnsi="TH SarabunPSK" w:cs="TH SarabunPSK" w:hint="cs"/>
          <w:cs/>
        </w:rPr>
        <w:t xml:space="preserve"> </w:t>
      </w:r>
      <w:r w:rsidRPr="00F917DE">
        <w:rPr>
          <w:rFonts w:ascii="TH SarabunPSK" w:eastAsia="Calibri" w:hAnsi="TH SarabunPSK" w:cs="TH SarabunPSK"/>
          <w:cs/>
        </w:rPr>
        <w:t>และต้องปิดประกาศไว้เป็นระยะเวลาไม่น้อย</w:t>
      </w:r>
      <w:r w:rsidR="00F917DE">
        <w:rPr>
          <w:rFonts w:ascii="TH SarabunPSK" w:eastAsia="Calibri" w:hAnsi="TH SarabunPSK" w:cs="TH SarabunPSK"/>
          <w:cs/>
        </w:rPr>
        <w:t>กว่าสามสิบวันโดยอย่างน้อยปีละ</w:t>
      </w:r>
      <w:r w:rsidR="00F917DE">
        <w:rPr>
          <w:rFonts w:ascii="TH SarabunPSK" w:eastAsia="Calibri" w:hAnsi="TH SarabunPSK" w:cs="TH SarabunPSK" w:hint="cs"/>
          <w:cs/>
        </w:rPr>
        <w:t>หนึ่ง</w:t>
      </w:r>
      <w:r w:rsidRPr="00F917DE">
        <w:rPr>
          <w:rFonts w:ascii="TH SarabunPSK" w:eastAsia="Calibri" w:hAnsi="TH SarabunPSK" w:cs="TH SarabunPSK"/>
          <w:cs/>
        </w:rPr>
        <w:t>ครั้</w:t>
      </w:r>
      <w:r w:rsidR="00F917DE">
        <w:rPr>
          <w:rFonts w:ascii="TH SarabunPSK" w:eastAsia="Calibri" w:hAnsi="TH SarabunPSK" w:cs="TH SarabunPSK"/>
          <w:cs/>
        </w:rPr>
        <w:t>งภายในเดือน</w:t>
      </w:r>
      <w:r w:rsidR="00F917DE">
        <w:rPr>
          <w:rFonts w:ascii="TH SarabunPSK" w:eastAsia="Calibri" w:hAnsi="TH SarabunPSK" w:cs="TH SarabunPSK" w:hint="cs"/>
          <w:cs/>
        </w:rPr>
        <w:t>ธันวาคม</w:t>
      </w:r>
      <w:r w:rsidRPr="00F917DE">
        <w:rPr>
          <w:rFonts w:ascii="TH SarabunPSK" w:eastAsia="Calibri" w:hAnsi="TH SarabunPSK" w:cs="TH SarabunPSK"/>
          <w:cs/>
        </w:rPr>
        <w:t xml:space="preserve">ของทุกปี  </w:t>
      </w:r>
    </w:p>
    <w:p w:rsidR="007704E5" w:rsidRPr="00F917DE" w:rsidRDefault="007704E5" w:rsidP="007704E5">
      <w:pPr>
        <w:rPr>
          <w:rFonts w:ascii="TH SarabunPSK" w:eastAsia="Calibri" w:hAnsi="TH SarabunPSK" w:cs="TH SarabunPSK"/>
          <w:b/>
          <w:bCs/>
        </w:rPr>
      </w:pPr>
      <w:r w:rsidRPr="007704E5">
        <w:rPr>
          <w:rFonts w:ascii="TH SarabunPSK" w:eastAsia="Calibri" w:hAnsi="TH SarabunPSK" w:cs="TH SarabunPSK"/>
        </w:rPr>
        <w:tab/>
      </w:r>
      <w:r w:rsidRPr="007704E5">
        <w:rPr>
          <w:rFonts w:ascii="TH SarabunPSK" w:eastAsia="Calibri" w:hAnsi="TH SarabunPSK" w:cs="TH SarabunPSK"/>
        </w:rPr>
        <w:tab/>
      </w:r>
      <w:r w:rsidRPr="00F917DE">
        <w:rPr>
          <w:rFonts w:ascii="TH SarabunPSK" w:eastAsia="Calibri" w:hAnsi="TH SarabunPSK" w:cs="TH SarabunPSK"/>
          <w:b/>
          <w:bCs/>
          <w:cs/>
        </w:rPr>
        <w:t>โดยเครื่องมือที่ใช้ในการติดตามและประเมินผลในเชิงปริมาณ  มีดังนี้</w:t>
      </w:r>
    </w:p>
    <w:p w:rsidR="007704E5" w:rsidRPr="007704E5" w:rsidRDefault="007704E5" w:rsidP="007E4FFD">
      <w:pPr>
        <w:ind w:left="720" w:firstLine="72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แบบที่  ๑  การกำกับการจัดทำแผนยุทธศาสตร์ขององค์กรปกครองส่วนท้องถิ่น</w:t>
      </w:r>
    </w:p>
    <w:p w:rsidR="007704E5" w:rsidRPr="007704E5" w:rsidRDefault="007704E5" w:rsidP="007E4FFD">
      <w:pPr>
        <w:ind w:left="720" w:firstLine="72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แบบที่  ๒  แบบติดตามผลการดำเนินงานขององค์กรปกครองส่วนท้องถิ่น</w:t>
      </w:r>
    </w:p>
    <w:p w:rsidR="007704E5" w:rsidRDefault="007704E5" w:rsidP="007E4FFD">
      <w:pPr>
        <w:ind w:left="720" w:firstLine="72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แบบที่  ๓/๑  แบบประเมินผลการดำเนินงานตามแผนยุทธศาสตร์</w:t>
      </w:r>
    </w:p>
    <w:p w:rsidR="00F917DE" w:rsidRDefault="00F917DE" w:rsidP="007704E5">
      <w:pPr>
        <w:rPr>
          <w:rFonts w:ascii="TH SarabunPSK" w:eastAsia="Calibri" w:hAnsi="TH SarabunPSK" w:cs="TH SarabunPSK"/>
        </w:rPr>
      </w:pPr>
    </w:p>
    <w:p w:rsidR="00F917DE" w:rsidRPr="007704E5" w:rsidRDefault="00F917DE" w:rsidP="007704E5">
      <w:pPr>
        <w:rPr>
          <w:rFonts w:ascii="TH SarabunPSK" w:eastAsia="Calibri" w:hAnsi="TH SarabunPSK" w:cs="TH SarabunPSK"/>
        </w:rPr>
      </w:pPr>
    </w:p>
    <w:p w:rsidR="007704E5" w:rsidRPr="007704E5" w:rsidRDefault="007704E5" w:rsidP="007704E5">
      <w:pPr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lastRenderedPageBreak/>
        <w:tab/>
      </w:r>
      <w:r w:rsidR="00AD4085">
        <w:rPr>
          <w:rFonts w:ascii="TH SarabunPSK" w:eastAsia="Calibri" w:hAnsi="TH SarabunPSK" w:cs="TH SarabunPSK"/>
        </w:rPr>
        <w:tab/>
      </w:r>
      <w:r w:rsidRPr="007704E5">
        <w:rPr>
          <w:rFonts w:ascii="TH SarabunPSK" w:eastAsia="Calibri" w:hAnsi="TH SarabunPSK" w:cs="TH SarabunPSK"/>
        </w:rPr>
        <w:t>(</w:t>
      </w:r>
      <w:r w:rsidRPr="007704E5">
        <w:rPr>
          <w:rFonts w:ascii="TH SarabunPSK" w:eastAsia="Calibri" w:hAnsi="TH SarabunPSK" w:cs="TH SarabunPSK"/>
          <w:cs/>
        </w:rPr>
        <w:t>๒) การวัดผลในเชิงคุณภาพ</w:t>
      </w:r>
    </w:p>
    <w:p w:rsidR="007704E5" w:rsidRPr="007704E5" w:rsidRDefault="007704E5" w:rsidP="00495B18">
      <w:pPr>
        <w:jc w:val="thaiDistribute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 xml:space="preserve">การจัดผลเชิงคุณภาพ  องค์การบริหารส่วนตำบลใช้การสำรวจความพึงพอใจในการวัดผลเชิงคุณภาพโดยภาพรวม โดยได้มีการประเมินความพึงพอใจ  ซึ่งการประเมินความพึงพอใจทำให้ทราบถึงผลเชิงคุณภาพในการดำเนินงานขององค์การบริหารส่วนตำบลในภาพรวม  </w:t>
      </w:r>
    </w:p>
    <w:p w:rsidR="007704E5" w:rsidRPr="007E4FFD" w:rsidRDefault="007704E5" w:rsidP="007E4FFD">
      <w:pPr>
        <w:ind w:left="720" w:firstLine="720"/>
        <w:rPr>
          <w:rFonts w:ascii="TH SarabunPSK" w:eastAsia="Calibri" w:hAnsi="TH SarabunPSK" w:cs="TH SarabunPSK"/>
          <w:b/>
          <w:bCs/>
        </w:rPr>
      </w:pPr>
      <w:r w:rsidRPr="007E4FFD">
        <w:rPr>
          <w:rFonts w:ascii="TH SarabunPSK" w:eastAsia="Calibri" w:hAnsi="TH SarabunPSK" w:cs="TH SarabunPSK"/>
          <w:b/>
          <w:bCs/>
          <w:cs/>
        </w:rPr>
        <w:t>โดยเครื่องมือที่ใช้ในการประเมินความพึงพอใจ  มีดังนี้</w:t>
      </w:r>
    </w:p>
    <w:p w:rsidR="007704E5" w:rsidRPr="007704E5" w:rsidRDefault="007704E5" w:rsidP="007E4FFD">
      <w:pPr>
        <w:ind w:left="144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แบบที่  ๓/๒  แบบประเมินความพึงพอใจต่อผลการดำเนินงานขององค์การบริหารส่วนตำบล</w:t>
      </w:r>
    </w:p>
    <w:p w:rsidR="007704E5" w:rsidRPr="007704E5" w:rsidRDefault="007704E5" w:rsidP="007E4FFD">
      <w:pPr>
        <w:ind w:left="720" w:firstLine="72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แบบที่  ๓/๓  แบบประเมินความพึงพอใจของประชาชนที่มีต่อการให้บริการ</w:t>
      </w:r>
    </w:p>
    <w:p w:rsidR="007704E5" w:rsidRPr="00F02335" w:rsidRDefault="007704E5" w:rsidP="00AD4085">
      <w:pPr>
        <w:spacing w:before="240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02335">
        <w:rPr>
          <w:rFonts w:ascii="TH SarabunPSK" w:eastAsia="Calibri" w:hAnsi="TH SarabunPSK" w:cs="TH SarabunPSK"/>
          <w:b/>
          <w:bCs/>
          <w:sz w:val="36"/>
          <w:szCs w:val="36"/>
          <w:cs/>
        </w:rPr>
        <w:t>๔.</w:t>
      </w:r>
      <w:r w:rsidR="00AD4085" w:rsidRPr="00F02335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๔</w:t>
      </w:r>
      <w:r w:rsidRPr="00F02335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ข้อเสนอแนะในการจัดทำแผนพัฒนาท้องถิ่นในอนาคต</w:t>
      </w:r>
    </w:p>
    <w:p w:rsidR="007704E5" w:rsidRPr="007704E5" w:rsidRDefault="00AD4085" w:rsidP="00AD4085">
      <w:pPr>
        <w:ind w:firstLine="720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>๔.</w:t>
      </w:r>
      <w:r w:rsidR="007704E5" w:rsidRPr="007704E5">
        <w:rPr>
          <w:rFonts w:ascii="TH SarabunPSK" w:eastAsia="Calibri" w:hAnsi="TH SarabunPSK" w:cs="TH SarabunPSK"/>
          <w:cs/>
        </w:rPr>
        <w:t>๔.๑ ผลกระทบนำไปสู่อนาคต</w:t>
      </w:r>
    </w:p>
    <w:p w:rsidR="007704E5" w:rsidRPr="007704E5" w:rsidRDefault="007704E5" w:rsidP="00495B18">
      <w:pPr>
        <w:jc w:val="thaiDistribute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tab/>
      </w:r>
      <w:r w:rsidR="00AD4085">
        <w:rPr>
          <w:rFonts w:ascii="TH SarabunPSK" w:eastAsia="Calibri" w:hAnsi="TH SarabunPSK" w:cs="TH SarabunPSK" w:hint="cs"/>
          <w:cs/>
        </w:rPr>
        <w:tab/>
      </w:r>
      <w:r w:rsidRPr="007704E5">
        <w:rPr>
          <w:rFonts w:ascii="TH SarabunPSK" w:eastAsia="Calibri" w:hAnsi="TH SarabunPSK" w:cs="TH SarabunPSK"/>
          <w:cs/>
        </w:rPr>
        <w:t>๑. เกิดการพัฒนาพัฒนาที่ล่าช้า เพราะการดำเนินงานต่างๆ ขององค์กรปกครองส่วนต้องผ่านกระบวนการหลายขั้นตอน สลับสับซ้อน</w:t>
      </w:r>
    </w:p>
    <w:p w:rsidR="007704E5" w:rsidRPr="007704E5" w:rsidRDefault="007704E5" w:rsidP="00495B18">
      <w:pPr>
        <w:jc w:val="thaiDistribute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tab/>
      </w:r>
      <w:r w:rsidR="00AD4085">
        <w:rPr>
          <w:rFonts w:ascii="TH SarabunPSK" w:eastAsia="Calibri" w:hAnsi="TH SarabunPSK" w:cs="TH SarabunPSK" w:hint="cs"/>
          <w:cs/>
        </w:rPr>
        <w:tab/>
      </w:r>
      <w:r w:rsidRPr="007704E5">
        <w:rPr>
          <w:rFonts w:ascii="TH SarabunPSK" w:eastAsia="Calibri" w:hAnsi="TH SarabunPSK" w:cs="TH SarabunPSK"/>
          <w:cs/>
        </w:rPr>
        <w:t>๒. ประชาชนอาจเกิดความเบื่อหน่ายกับกระบวนการจัดทำแผนที่มีความยุ่งยากมากขึ้น</w:t>
      </w:r>
    </w:p>
    <w:p w:rsidR="007704E5" w:rsidRPr="007704E5" w:rsidRDefault="007704E5" w:rsidP="00495B18">
      <w:pPr>
        <w:jc w:val="thaiDistribute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tab/>
      </w:r>
      <w:r w:rsidR="00AD4085">
        <w:rPr>
          <w:rFonts w:ascii="TH SarabunPSK" w:eastAsia="Calibri" w:hAnsi="TH SarabunPSK" w:cs="TH SarabunPSK" w:hint="cs"/>
          <w:cs/>
        </w:rPr>
        <w:tab/>
      </w:r>
      <w:r w:rsidRPr="007704E5">
        <w:rPr>
          <w:rFonts w:ascii="TH SarabunPSK" w:eastAsia="Calibri" w:hAnsi="TH SarabunPSK" w:cs="TH SarabunPSK"/>
          <w:cs/>
        </w:rPr>
        <w:t xml:space="preserve">๓.  ปัญหาอาจไม่ได้รับการแก้ไขอย่างตรงจุดเพราะข้อจำกัดของระเบียบกฎหมายที่ทำได้ยากและบางเรื่องอาจทำไม่ได้  </w:t>
      </w:r>
    </w:p>
    <w:p w:rsidR="007704E5" w:rsidRPr="007704E5" w:rsidRDefault="00AD4085" w:rsidP="00AD4085">
      <w:pPr>
        <w:ind w:firstLine="720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cs/>
        </w:rPr>
        <w:t>๔.</w:t>
      </w:r>
      <w:r w:rsidR="007704E5" w:rsidRPr="007704E5">
        <w:rPr>
          <w:rFonts w:ascii="TH SarabunPSK" w:eastAsia="Calibri" w:hAnsi="TH SarabunPSK" w:cs="TH SarabunPSK"/>
          <w:cs/>
        </w:rPr>
        <w:t>๔.๒ ข้อสังเกต ข้อเสนอแนะ ผลจากการพัฒนา</w:t>
      </w:r>
    </w:p>
    <w:p w:rsidR="007704E5" w:rsidRPr="007704E5" w:rsidRDefault="007704E5" w:rsidP="007704E5">
      <w:pPr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</w:rPr>
        <w:tab/>
      </w:r>
      <w:r w:rsidR="00AD4085">
        <w:rPr>
          <w:rFonts w:ascii="TH SarabunPSK" w:eastAsia="Calibri" w:hAnsi="TH SarabunPSK" w:cs="TH SarabunPSK"/>
        </w:rPr>
        <w:tab/>
      </w:r>
      <w:r w:rsidRPr="007704E5">
        <w:rPr>
          <w:rFonts w:ascii="TH SarabunPSK" w:eastAsia="Calibri" w:hAnsi="TH SarabunPSK" w:cs="TH SarabunPSK"/>
          <w:cs/>
        </w:rPr>
        <w:t>๑</w:t>
      </w:r>
      <w:r w:rsidR="00495B18">
        <w:rPr>
          <w:rFonts w:ascii="TH SarabunPSK" w:eastAsia="Calibri" w:hAnsi="TH SarabunPSK" w:cs="TH SarabunPSK"/>
          <w:cs/>
        </w:rPr>
        <w:t>)  การจัดทำแผนพัฒนาท้องถิ่น</w:t>
      </w:r>
      <w:r w:rsidRPr="007704E5">
        <w:rPr>
          <w:rFonts w:ascii="TH SarabunPSK" w:eastAsia="Calibri" w:hAnsi="TH SarabunPSK" w:cs="TH SarabunPSK"/>
          <w:cs/>
        </w:rPr>
        <w:t>ควรพิจารณาใช้แผนยุทธศาสตร์การพัฒนามาเป็นกรอ</w:t>
      </w:r>
      <w:r w:rsidR="00495B18">
        <w:rPr>
          <w:rFonts w:ascii="TH SarabunPSK" w:eastAsia="Calibri" w:hAnsi="TH SarabunPSK" w:cs="TH SarabunPSK"/>
          <w:cs/>
        </w:rPr>
        <w:t>บในการจัดทำแผนพัฒนาท้องถิ่น</w:t>
      </w:r>
      <w:r w:rsidRPr="007704E5">
        <w:rPr>
          <w:rFonts w:ascii="TH SarabunPSK" w:eastAsia="Calibri" w:hAnsi="TH SarabunPSK" w:cs="TH SarabunPSK"/>
          <w:cs/>
        </w:rPr>
        <w:t xml:space="preserve">และให้มีความสอดคล้องกัน  </w:t>
      </w:r>
    </w:p>
    <w:p w:rsidR="007704E5" w:rsidRPr="007704E5" w:rsidRDefault="007704E5" w:rsidP="00AD4085">
      <w:pPr>
        <w:ind w:firstLine="144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 xml:space="preserve">๒) </w:t>
      </w:r>
      <w:r w:rsidR="00495B18">
        <w:rPr>
          <w:rFonts w:ascii="TH SarabunPSK" w:eastAsia="Calibri" w:hAnsi="TH SarabunPSK" w:cs="TH SarabunPSK"/>
          <w:cs/>
        </w:rPr>
        <w:t xml:space="preserve"> การจัดทำแผนพัฒนาท้องถิ่น</w:t>
      </w:r>
      <w:r w:rsidRPr="007704E5">
        <w:rPr>
          <w:rFonts w:ascii="TH SarabunPSK" w:eastAsia="Calibri" w:hAnsi="TH SarabunPSK" w:cs="TH SarabunPSK"/>
          <w:cs/>
        </w:rPr>
        <w:t>ควรพิจารณางบประมาณและคำนึงถึง</w:t>
      </w:r>
      <w:proofErr w:type="spellStart"/>
      <w:r w:rsidRPr="007704E5">
        <w:rPr>
          <w:rFonts w:ascii="TH SarabunPSK" w:eastAsia="Calibri" w:hAnsi="TH SarabunPSK" w:cs="TH SarabunPSK"/>
          <w:cs/>
        </w:rPr>
        <w:t>สถานะการ</w:t>
      </w:r>
      <w:proofErr w:type="spellEnd"/>
      <w:r w:rsidRPr="007704E5">
        <w:rPr>
          <w:rFonts w:ascii="TH SarabunPSK" w:eastAsia="Calibri" w:hAnsi="TH SarabunPSK" w:cs="TH SarabunPSK"/>
          <w:cs/>
        </w:rPr>
        <w:t>คลังในการพิจารณาโครงการ/กิจกร</w:t>
      </w:r>
      <w:r w:rsidR="00495B18">
        <w:rPr>
          <w:rFonts w:ascii="TH SarabunPSK" w:eastAsia="Calibri" w:hAnsi="TH SarabunPSK" w:cs="TH SarabunPSK"/>
          <w:cs/>
        </w:rPr>
        <w:t>รม ที่จะบรรจุในแผนพัฒนาถิ่น</w:t>
      </w:r>
      <w:r w:rsidRPr="007704E5">
        <w:rPr>
          <w:rFonts w:ascii="TH SarabunPSK" w:eastAsia="Calibri" w:hAnsi="TH SarabunPSK" w:cs="TH SarabunPSK"/>
          <w:cs/>
        </w:rPr>
        <w:t xml:space="preserve"> </w:t>
      </w:r>
    </w:p>
    <w:p w:rsidR="007704E5" w:rsidRPr="007704E5" w:rsidRDefault="007704E5" w:rsidP="00AD4085">
      <w:pPr>
        <w:ind w:firstLine="144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๓)  ควรเร่งรัดให้มีการดำ</w:t>
      </w:r>
      <w:r w:rsidR="00495B18">
        <w:rPr>
          <w:rFonts w:ascii="TH SarabunPSK" w:eastAsia="Calibri" w:hAnsi="TH SarabunPSK" w:cs="TH SarabunPSK"/>
          <w:cs/>
        </w:rPr>
        <w:t>เนินโครงการ/กิจกรรม ที่ตั้งใน</w:t>
      </w:r>
      <w:r w:rsidR="00495B18">
        <w:rPr>
          <w:rFonts w:ascii="TH SarabunPSK" w:eastAsia="Calibri" w:hAnsi="TH SarabunPSK" w:cs="TH SarabunPSK" w:hint="cs"/>
          <w:cs/>
        </w:rPr>
        <w:t>ข้อ</w:t>
      </w:r>
      <w:r w:rsidRPr="007704E5">
        <w:rPr>
          <w:rFonts w:ascii="TH SarabunPSK" w:eastAsia="Calibri" w:hAnsi="TH SarabunPSK" w:cs="TH SarabunPSK"/>
          <w:cs/>
        </w:rPr>
        <w:t xml:space="preserve">บัญญัติงบประมาณรายจ่ายให้สามารถดำเนินการได้ในปีงบประมาณนั้น  </w:t>
      </w:r>
    </w:p>
    <w:p w:rsidR="007704E5" w:rsidRPr="007704E5" w:rsidRDefault="007704E5" w:rsidP="00AD4085">
      <w:pPr>
        <w:ind w:firstLine="1440"/>
        <w:rPr>
          <w:rFonts w:ascii="TH SarabunPSK" w:eastAsia="Calibri" w:hAnsi="TH SarabunPSK" w:cs="TH SarabunPSK"/>
        </w:rPr>
      </w:pPr>
      <w:r w:rsidRPr="007704E5">
        <w:rPr>
          <w:rFonts w:ascii="TH SarabunPSK" w:eastAsia="Calibri" w:hAnsi="TH SarabunPSK" w:cs="TH SarabunPSK"/>
          <w:cs/>
        </w:rPr>
        <w:t>๔)  องค์การบริหารส่วนตำบลควรพิจารณาตั้งงบประมาณให้เพียงพอและเหมาะสมกับกับภารกิจแต่ละด้านที่จะต้องดำเนินการ ซึ่งจะช่วยลดปัญหาในการโอนเพิ่ม โอนลด  โอนตั้งจ่ายรายการใหม่</w:t>
      </w:r>
    </w:p>
    <w:p w:rsidR="007704E5" w:rsidRPr="007704E5" w:rsidRDefault="007704E5" w:rsidP="007704E5">
      <w:pPr>
        <w:rPr>
          <w:rFonts w:ascii="TH SarabunPSK" w:eastAsia="Calibri" w:hAnsi="TH SarabunPSK" w:cs="TH SarabunPSK"/>
        </w:rPr>
      </w:pPr>
    </w:p>
    <w:p w:rsidR="007704E5" w:rsidRPr="007704E5" w:rsidRDefault="007704E5" w:rsidP="007704E5">
      <w:pPr>
        <w:rPr>
          <w:rFonts w:ascii="TH SarabunPSK" w:eastAsia="Calibri" w:hAnsi="TH SarabunPSK" w:cs="TH SarabunPSK"/>
        </w:rPr>
      </w:pPr>
    </w:p>
    <w:p w:rsidR="00305ED6" w:rsidRDefault="007704E5" w:rsidP="00AD4085">
      <w:pPr>
        <w:jc w:val="center"/>
        <w:rPr>
          <w:rFonts w:ascii="TH SarabunIT๙" w:eastAsia="Calibri" w:hAnsi="TH SarabunIT๙" w:cs="TH SarabunIT๙"/>
          <w:b/>
          <w:bCs/>
        </w:rPr>
      </w:pPr>
      <w:r w:rsidRPr="007704E5">
        <w:rPr>
          <w:rFonts w:ascii="TH SarabunIT๙" w:eastAsia="Calibri" w:hAnsi="TH SarabunIT๙" w:cs="TH SarabunIT๙"/>
          <w:b/>
          <w:bCs/>
        </w:rPr>
        <w:t>***************************</w:t>
      </w:r>
    </w:p>
    <w:p w:rsidR="007704E5" w:rsidRDefault="007704E5" w:rsidP="00305ED6">
      <w:pPr>
        <w:rPr>
          <w:rFonts w:ascii="TH SarabunIT๙" w:eastAsia="Calibri" w:hAnsi="TH SarabunIT๙" w:cs="TH SarabunIT๙"/>
          <w:b/>
          <w:bCs/>
        </w:rPr>
      </w:pPr>
    </w:p>
    <w:sectPr w:rsidR="007704E5" w:rsidSect="00A0665F">
      <w:headerReference w:type="default" r:id="rId7"/>
      <w:footerReference w:type="default" r:id="rId8"/>
      <w:pgSz w:w="11906" w:h="16838" w:code="9"/>
      <w:pgMar w:top="1701" w:right="1134" w:bottom="1135" w:left="1418" w:header="709" w:footer="0" w:gutter="0"/>
      <w:pgNumType w:fmt="thaiNumbers"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E8" w:rsidRDefault="00F713E8" w:rsidP="00305ED6">
      <w:r>
        <w:separator/>
      </w:r>
    </w:p>
  </w:endnote>
  <w:endnote w:type="continuationSeparator" w:id="0">
    <w:p w:rsidR="00F713E8" w:rsidRDefault="00F713E8" w:rsidP="0030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FC" w:rsidRPr="008B749F" w:rsidRDefault="000A07FC" w:rsidP="000A07FC">
    <w:pPr>
      <w:pStyle w:val="a5"/>
      <w:jc w:val="right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/>
        <w:sz w:val="28"/>
        <w:szCs w:val="28"/>
        <w:cs/>
      </w:rPr>
      <w:t xml:space="preserve">แผนพัฒนาท้องถิ่น </w:t>
    </w:r>
    <w:r w:rsidR="0050051D">
      <w:rPr>
        <w:rFonts w:ascii="TH SarabunPSK" w:hAnsi="TH SarabunPSK" w:cs="TH SarabunPSK"/>
        <w:sz w:val="28"/>
        <w:szCs w:val="28"/>
        <w:cs/>
      </w:rPr>
      <w:t>(พ.ศ. ๒๕๖๑ – ๒๕๖</w:t>
    </w:r>
    <w:r w:rsidR="0050051D">
      <w:rPr>
        <w:rFonts w:ascii="TH SarabunPSK" w:hAnsi="TH SarabunPSK" w:cs="TH SarabunPSK" w:hint="cs"/>
        <w:sz w:val="28"/>
        <w:szCs w:val="28"/>
        <w:cs/>
      </w:rPr>
      <w:t>๕</w:t>
    </w:r>
    <w:r w:rsidRPr="008B749F">
      <w:rPr>
        <w:rFonts w:ascii="TH SarabunPSK" w:hAnsi="TH SarabunPSK" w:cs="TH SarabunPSK"/>
        <w:sz w:val="28"/>
        <w:szCs w:val="28"/>
        <w:cs/>
      </w:rPr>
      <w:t>)</w:t>
    </w:r>
    <w:r>
      <w:rPr>
        <w:rFonts w:ascii="TH SarabunPSK" w:hAnsi="TH SarabunPSK" w:cs="TH SarabunPSK" w:hint="cs"/>
        <w:sz w:val="28"/>
        <w:szCs w:val="28"/>
        <w:cs/>
      </w:rPr>
      <w:t xml:space="preserve">  องค์การบริหารส่วนตำบลกุดพิมาน</w:t>
    </w:r>
  </w:p>
  <w:p w:rsidR="000A07FC" w:rsidRDefault="000A07FC">
    <w:pPr>
      <w:pStyle w:val="a7"/>
    </w:pPr>
  </w:p>
  <w:p w:rsidR="000A07FC" w:rsidRDefault="000A07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E8" w:rsidRDefault="00F713E8" w:rsidP="00305ED6">
      <w:r>
        <w:separator/>
      </w:r>
    </w:p>
  </w:footnote>
  <w:footnote w:type="continuationSeparator" w:id="0">
    <w:p w:rsidR="00F713E8" w:rsidRDefault="00F713E8" w:rsidP="00305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eastAsiaTheme="majorEastAsia" w:hAnsi="TH SarabunPSK" w:cs="TH SarabunPSK"/>
        <w:szCs w:val="32"/>
        <w:cs/>
        <w:lang w:val="th-TH"/>
      </w:rPr>
      <w:id w:val="203841143"/>
      <w:docPartObj>
        <w:docPartGallery w:val="Page Numbers (Top of Page)"/>
        <w:docPartUnique/>
      </w:docPartObj>
    </w:sdtPr>
    <w:sdtEndPr/>
    <w:sdtContent>
      <w:p w:rsidR="003E6478" w:rsidRPr="008E2C7C" w:rsidRDefault="003E6478">
        <w:pPr>
          <w:pStyle w:val="a5"/>
          <w:jc w:val="center"/>
          <w:rPr>
            <w:rFonts w:ascii="TH SarabunPSK" w:eastAsiaTheme="majorEastAsia" w:hAnsi="TH SarabunPSK" w:cs="TH SarabunPSK"/>
            <w:szCs w:val="32"/>
          </w:rPr>
        </w:pPr>
        <w:r w:rsidRPr="008E2C7C">
          <w:rPr>
            <w:rFonts w:ascii="TH SarabunPSK" w:eastAsiaTheme="majorEastAsia" w:hAnsi="TH SarabunPSK" w:cs="TH SarabunPSK"/>
            <w:szCs w:val="32"/>
            <w:cs/>
            <w:lang w:val="th-TH"/>
          </w:rPr>
          <w:t xml:space="preserve">~ </w:t>
        </w:r>
        <w:r w:rsidRPr="008E2C7C">
          <w:rPr>
            <w:rFonts w:ascii="TH SarabunPSK" w:eastAsiaTheme="minorEastAsia" w:hAnsi="TH SarabunPSK" w:cs="TH SarabunPSK"/>
            <w:szCs w:val="32"/>
          </w:rPr>
          <w:fldChar w:fldCharType="begin"/>
        </w:r>
        <w:r w:rsidRPr="008E2C7C">
          <w:rPr>
            <w:rFonts w:ascii="TH SarabunPSK" w:hAnsi="TH SarabunPSK" w:cs="TH SarabunPSK"/>
            <w:szCs w:val="32"/>
          </w:rPr>
          <w:instrText>PAGE    \* MERGEFORMAT</w:instrText>
        </w:r>
        <w:r w:rsidRPr="008E2C7C">
          <w:rPr>
            <w:rFonts w:ascii="TH SarabunPSK" w:eastAsiaTheme="minorEastAsia" w:hAnsi="TH SarabunPSK" w:cs="TH SarabunPSK"/>
            <w:szCs w:val="32"/>
          </w:rPr>
          <w:fldChar w:fldCharType="separate"/>
        </w:r>
        <w:r w:rsidR="00A0665F" w:rsidRPr="00A0665F">
          <w:rPr>
            <w:rFonts w:ascii="TH SarabunPSK" w:eastAsiaTheme="majorEastAsia" w:hAnsi="TH SarabunPSK" w:cs="TH SarabunPSK"/>
            <w:noProof/>
            <w:szCs w:val="32"/>
            <w:cs/>
            <w:lang w:val="th-TH"/>
          </w:rPr>
          <w:t>๑๓๔</w:t>
        </w:r>
        <w:r w:rsidRPr="008E2C7C">
          <w:rPr>
            <w:rFonts w:ascii="TH SarabunPSK" w:eastAsiaTheme="majorEastAsia" w:hAnsi="TH SarabunPSK" w:cs="TH SarabunPSK"/>
            <w:szCs w:val="32"/>
          </w:rPr>
          <w:fldChar w:fldCharType="end"/>
        </w:r>
        <w:r w:rsidRPr="008E2C7C">
          <w:rPr>
            <w:rFonts w:ascii="TH SarabunPSK" w:eastAsiaTheme="majorEastAsia" w:hAnsi="TH SarabunPSK" w:cs="TH SarabunPSK"/>
            <w:szCs w:val="32"/>
            <w:cs/>
            <w:lang w:val="th-TH"/>
          </w:rPr>
          <w:t xml:space="preserve"> ~</w:t>
        </w:r>
      </w:p>
    </w:sdtContent>
  </w:sdt>
  <w:p w:rsidR="00305ED6" w:rsidRDefault="00305E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B9"/>
    <w:rsid w:val="00005A90"/>
    <w:rsid w:val="0004026E"/>
    <w:rsid w:val="00070118"/>
    <w:rsid w:val="00092C31"/>
    <w:rsid w:val="000A07FC"/>
    <w:rsid w:val="000B6EBF"/>
    <w:rsid w:val="00105926"/>
    <w:rsid w:val="00127D5A"/>
    <w:rsid w:val="00246210"/>
    <w:rsid w:val="00251972"/>
    <w:rsid w:val="00263030"/>
    <w:rsid w:val="0027156C"/>
    <w:rsid w:val="0028041A"/>
    <w:rsid w:val="002F3E9E"/>
    <w:rsid w:val="00305ED6"/>
    <w:rsid w:val="00346538"/>
    <w:rsid w:val="003561BD"/>
    <w:rsid w:val="003D135D"/>
    <w:rsid w:val="003E1498"/>
    <w:rsid w:val="003E6478"/>
    <w:rsid w:val="00495B18"/>
    <w:rsid w:val="004E5234"/>
    <w:rsid w:val="004F142E"/>
    <w:rsid w:val="0050051D"/>
    <w:rsid w:val="00707DF4"/>
    <w:rsid w:val="00734CC9"/>
    <w:rsid w:val="0075292A"/>
    <w:rsid w:val="007704E5"/>
    <w:rsid w:val="007E4FFD"/>
    <w:rsid w:val="00856831"/>
    <w:rsid w:val="0089120F"/>
    <w:rsid w:val="008C2C87"/>
    <w:rsid w:val="008E2C7C"/>
    <w:rsid w:val="009E5A53"/>
    <w:rsid w:val="00A0665F"/>
    <w:rsid w:val="00A2212D"/>
    <w:rsid w:val="00A25AFA"/>
    <w:rsid w:val="00A47511"/>
    <w:rsid w:val="00A56C28"/>
    <w:rsid w:val="00A60B3D"/>
    <w:rsid w:val="00A636F0"/>
    <w:rsid w:val="00A77DD4"/>
    <w:rsid w:val="00AD4085"/>
    <w:rsid w:val="00AF7436"/>
    <w:rsid w:val="00BC4F39"/>
    <w:rsid w:val="00C10ED6"/>
    <w:rsid w:val="00C31634"/>
    <w:rsid w:val="00C82AB9"/>
    <w:rsid w:val="00CA5F1A"/>
    <w:rsid w:val="00CA71E8"/>
    <w:rsid w:val="00D53CDC"/>
    <w:rsid w:val="00D94AEF"/>
    <w:rsid w:val="00E45E7E"/>
    <w:rsid w:val="00E47463"/>
    <w:rsid w:val="00E522F6"/>
    <w:rsid w:val="00ED14BF"/>
    <w:rsid w:val="00EE0177"/>
    <w:rsid w:val="00F02335"/>
    <w:rsid w:val="00F11AED"/>
    <w:rsid w:val="00F50019"/>
    <w:rsid w:val="00F713E8"/>
    <w:rsid w:val="00F859B1"/>
    <w:rsid w:val="00F917DE"/>
    <w:rsid w:val="00FD4B71"/>
    <w:rsid w:val="00FD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D6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AB9"/>
    <w:pPr>
      <w:spacing w:after="0" w:line="240" w:lineRule="auto"/>
    </w:pPr>
  </w:style>
  <w:style w:type="character" w:customStyle="1" w:styleId="textexposedshow">
    <w:name w:val="text_exposed_show"/>
    <w:basedOn w:val="a0"/>
    <w:rsid w:val="00D94AEF"/>
  </w:style>
  <w:style w:type="paragraph" w:styleId="a4">
    <w:name w:val="List Paragraph"/>
    <w:basedOn w:val="a"/>
    <w:uiPriority w:val="34"/>
    <w:qFormat/>
    <w:rsid w:val="00734C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5">
    <w:name w:val="header"/>
    <w:basedOn w:val="a"/>
    <w:link w:val="a6"/>
    <w:uiPriority w:val="99"/>
    <w:unhideWhenUsed/>
    <w:rsid w:val="00305ED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305ED6"/>
    <w:rPr>
      <w:rFonts w:ascii="Angsana New" w:eastAsia="Times New Roman" w:hAnsi="Angsana New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305ED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305ED6"/>
    <w:rPr>
      <w:rFonts w:ascii="Angsana New" w:eastAsia="Times New Roman" w:hAnsi="Angsana New" w:cs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0A07F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0A07FC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D6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AB9"/>
    <w:pPr>
      <w:spacing w:after="0" w:line="240" w:lineRule="auto"/>
    </w:pPr>
  </w:style>
  <w:style w:type="character" w:customStyle="1" w:styleId="textexposedshow">
    <w:name w:val="text_exposed_show"/>
    <w:basedOn w:val="a0"/>
    <w:rsid w:val="00D94AEF"/>
  </w:style>
  <w:style w:type="paragraph" w:styleId="a4">
    <w:name w:val="List Paragraph"/>
    <w:basedOn w:val="a"/>
    <w:uiPriority w:val="34"/>
    <w:qFormat/>
    <w:rsid w:val="00734C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a5">
    <w:name w:val="header"/>
    <w:basedOn w:val="a"/>
    <w:link w:val="a6"/>
    <w:uiPriority w:val="99"/>
    <w:unhideWhenUsed/>
    <w:rsid w:val="00305ED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305ED6"/>
    <w:rPr>
      <w:rFonts w:ascii="Angsana New" w:eastAsia="Times New Roman" w:hAnsi="Angsana New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305ED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305ED6"/>
    <w:rPr>
      <w:rFonts w:ascii="Angsana New" w:eastAsia="Times New Roman" w:hAnsi="Angsana New" w:cs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0A07F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0A07F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Administrator</cp:lastModifiedBy>
  <cp:revision>5</cp:revision>
  <cp:lastPrinted>2019-07-02T03:15:00Z</cp:lastPrinted>
  <dcterms:created xsi:type="dcterms:W3CDTF">2019-08-09T08:29:00Z</dcterms:created>
  <dcterms:modified xsi:type="dcterms:W3CDTF">2019-08-13T08:45:00Z</dcterms:modified>
</cp:coreProperties>
</file>